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A8E7B" w14:textId="77777777" w:rsidR="00742662" w:rsidRPr="00742662" w:rsidRDefault="00742662" w:rsidP="00742662">
      <w:pPr>
        <w:spacing w:after="0" w:line="240" w:lineRule="auto"/>
        <w:jc w:val="both"/>
      </w:pPr>
      <w:r w:rsidRPr="00742662">
        <w:t xml:space="preserve">Warna </w:t>
      </w:r>
      <w:proofErr w:type="spellStart"/>
      <w:r w:rsidRPr="00742662">
        <w:t>adalah</w:t>
      </w:r>
      <w:proofErr w:type="spellEnd"/>
      <w:r w:rsidRPr="00742662">
        <w:t xml:space="preserve"> </w:t>
      </w:r>
      <w:proofErr w:type="spellStart"/>
      <w:r w:rsidRPr="00742662">
        <w:t>elemen</w:t>
      </w:r>
      <w:proofErr w:type="spellEnd"/>
      <w:r w:rsidRPr="00742662">
        <w:t xml:space="preserve"> paling vital </w:t>
      </w:r>
      <w:proofErr w:type="spellStart"/>
      <w:r w:rsidRPr="00742662">
        <w:t>dari</w:t>
      </w:r>
      <w:proofErr w:type="spellEnd"/>
      <w:r w:rsidRPr="00742662">
        <w:t xml:space="preserve"> </w:t>
      </w:r>
      <w:proofErr w:type="spellStart"/>
      <w:r w:rsidRPr="00742662">
        <w:t>identitas</w:t>
      </w:r>
      <w:proofErr w:type="spellEnd"/>
      <w:r w:rsidRPr="00742662">
        <w:t xml:space="preserve"> </w:t>
      </w:r>
      <w:proofErr w:type="spellStart"/>
      <w:r w:rsidRPr="00742662">
        <w:t>produk</w:t>
      </w:r>
      <w:proofErr w:type="spellEnd"/>
      <w:r w:rsidRPr="00742662">
        <w:t xml:space="preserve">, </w:t>
      </w:r>
      <w:proofErr w:type="spellStart"/>
      <w:r w:rsidRPr="00742662">
        <w:t>namun</w:t>
      </w:r>
      <w:proofErr w:type="spellEnd"/>
      <w:r w:rsidRPr="00742662">
        <w:t xml:space="preserve"> </w:t>
      </w:r>
      <w:proofErr w:type="spellStart"/>
      <w:r w:rsidRPr="00742662">
        <w:t>persepsinya</w:t>
      </w:r>
      <w:proofErr w:type="spellEnd"/>
      <w:r w:rsidRPr="00742662">
        <w:t xml:space="preserve"> </w:t>
      </w:r>
      <w:proofErr w:type="spellStart"/>
      <w:r w:rsidRPr="00742662">
        <w:t>dapat</w:t>
      </w:r>
      <w:proofErr w:type="spellEnd"/>
      <w:r w:rsidRPr="00742662">
        <w:t xml:space="preserve"> </w:t>
      </w:r>
      <w:proofErr w:type="spellStart"/>
      <w:r w:rsidRPr="00742662">
        <w:t>berubah</w:t>
      </w:r>
      <w:proofErr w:type="spellEnd"/>
      <w:r w:rsidRPr="00742662">
        <w:t xml:space="preserve"> </w:t>
      </w:r>
      <w:proofErr w:type="spellStart"/>
      <w:r w:rsidRPr="00742662">
        <w:t>secara</w:t>
      </w:r>
      <w:proofErr w:type="spellEnd"/>
      <w:r w:rsidRPr="00742662">
        <w:t xml:space="preserve"> </w:t>
      </w:r>
      <w:proofErr w:type="spellStart"/>
      <w:r w:rsidRPr="00742662">
        <w:t>drastis</w:t>
      </w:r>
      <w:proofErr w:type="spellEnd"/>
      <w:r w:rsidRPr="00742662">
        <w:t xml:space="preserve"> di </w:t>
      </w:r>
      <w:proofErr w:type="spellStart"/>
      <w:r w:rsidRPr="00742662">
        <w:t>bawah</w:t>
      </w:r>
      <w:proofErr w:type="spellEnd"/>
      <w:r w:rsidRPr="00742662">
        <w:t xml:space="preserve"> </w:t>
      </w:r>
      <w:proofErr w:type="spellStart"/>
      <w:r w:rsidRPr="00742662">
        <w:t>kondisi</w:t>
      </w:r>
      <w:proofErr w:type="spellEnd"/>
      <w:r w:rsidRPr="00742662">
        <w:t xml:space="preserve"> </w:t>
      </w:r>
      <w:proofErr w:type="spellStart"/>
      <w:r w:rsidRPr="00742662">
        <w:t>pencahayaan</w:t>
      </w:r>
      <w:proofErr w:type="spellEnd"/>
      <w:r w:rsidRPr="00742662">
        <w:t xml:space="preserve"> yang </w:t>
      </w:r>
      <w:proofErr w:type="spellStart"/>
      <w:r w:rsidRPr="00742662">
        <w:t>berbeda</w:t>
      </w:r>
      <w:proofErr w:type="spellEnd"/>
      <w:r w:rsidRPr="00742662">
        <w:t xml:space="preserve">. </w:t>
      </w:r>
      <w:proofErr w:type="spellStart"/>
      <w:r w:rsidRPr="00742662">
        <w:t>Kesalahan</w:t>
      </w:r>
      <w:proofErr w:type="spellEnd"/>
      <w:r w:rsidRPr="00742662">
        <w:t xml:space="preserve"> </w:t>
      </w:r>
      <w:proofErr w:type="spellStart"/>
      <w:r w:rsidRPr="00742662">
        <w:t>pencocokan</w:t>
      </w:r>
      <w:proofErr w:type="spellEnd"/>
      <w:r w:rsidRPr="00742662">
        <w:t xml:space="preserve"> </w:t>
      </w:r>
      <w:proofErr w:type="spellStart"/>
      <w:r w:rsidRPr="00742662">
        <w:t>warna</w:t>
      </w:r>
      <w:proofErr w:type="spellEnd"/>
      <w:r w:rsidRPr="00742662">
        <w:t xml:space="preserve"> </w:t>
      </w:r>
      <w:proofErr w:type="spellStart"/>
      <w:r w:rsidRPr="00742662">
        <w:t>antara</w:t>
      </w:r>
      <w:proofErr w:type="spellEnd"/>
      <w:r w:rsidRPr="00742662">
        <w:t xml:space="preserve"> </w:t>
      </w:r>
      <w:proofErr w:type="spellStart"/>
      <w:r w:rsidRPr="00742662">
        <w:t>produksi</w:t>
      </w:r>
      <w:proofErr w:type="spellEnd"/>
      <w:r w:rsidRPr="00742662">
        <w:t xml:space="preserve">, </w:t>
      </w:r>
      <w:proofErr w:type="spellStart"/>
      <w:r w:rsidRPr="00742662">
        <w:t>pemasok</w:t>
      </w:r>
      <w:proofErr w:type="spellEnd"/>
      <w:r w:rsidRPr="00742662">
        <w:t xml:space="preserve">, dan </w:t>
      </w:r>
      <w:proofErr w:type="spellStart"/>
      <w:r w:rsidRPr="00742662">
        <w:t>titik</w:t>
      </w:r>
      <w:proofErr w:type="spellEnd"/>
      <w:r w:rsidRPr="00742662">
        <w:t xml:space="preserve"> </w:t>
      </w:r>
      <w:proofErr w:type="spellStart"/>
      <w:r w:rsidRPr="00742662">
        <w:t>penjualan</w:t>
      </w:r>
      <w:proofErr w:type="spellEnd"/>
      <w:r w:rsidRPr="00742662">
        <w:t xml:space="preserve"> </w:t>
      </w:r>
      <w:proofErr w:type="spellStart"/>
      <w:r w:rsidRPr="00742662">
        <w:t>dapat</w:t>
      </w:r>
      <w:proofErr w:type="spellEnd"/>
      <w:r w:rsidRPr="00742662">
        <w:t xml:space="preserve"> </w:t>
      </w:r>
      <w:proofErr w:type="spellStart"/>
      <w:r w:rsidRPr="00742662">
        <w:t>menyebabkan</w:t>
      </w:r>
      <w:proofErr w:type="spellEnd"/>
      <w:r w:rsidRPr="00742662">
        <w:t xml:space="preserve"> </w:t>
      </w:r>
      <w:proofErr w:type="spellStart"/>
      <w:r w:rsidRPr="00742662">
        <w:t>penolakan</w:t>
      </w:r>
      <w:proofErr w:type="spellEnd"/>
      <w:r w:rsidRPr="00742662">
        <w:t xml:space="preserve"> </w:t>
      </w:r>
      <w:proofErr w:type="spellStart"/>
      <w:r w:rsidRPr="00742662">
        <w:t>produk</w:t>
      </w:r>
      <w:proofErr w:type="spellEnd"/>
      <w:r w:rsidRPr="00742662">
        <w:t xml:space="preserve"> yang mahal dan </w:t>
      </w:r>
      <w:proofErr w:type="spellStart"/>
      <w:r w:rsidRPr="00742662">
        <w:t>merusak</w:t>
      </w:r>
      <w:proofErr w:type="spellEnd"/>
      <w:r w:rsidRPr="00742662">
        <w:t xml:space="preserve"> </w:t>
      </w:r>
      <w:proofErr w:type="spellStart"/>
      <w:r w:rsidRPr="00742662">
        <w:t>citra</w:t>
      </w:r>
      <w:proofErr w:type="spellEnd"/>
      <w:r w:rsidRPr="00742662">
        <w:t xml:space="preserve"> </w:t>
      </w:r>
      <w:proofErr w:type="spellStart"/>
      <w:r w:rsidRPr="00742662">
        <w:t>merek</w:t>
      </w:r>
      <w:proofErr w:type="spellEnd"/>
      <w:r w:rsidRPr="00742662">
        <w:t xml:space="preserve">. Kami </w:t>
      </w:r>
      <w:proofErr w:type="spellStart"/>
      <w:r w:rsidRPr="00742662">
        <w:t>menghadirkan</w:t>
      </w:r>
      <w:proofErr w:type="spellEnd"/>
      <w:r w:rsidRPr="00742662">
        <w:t xml:space="preserve"> </w:t>
      </w:r>
      <w:proofErr w:type="spellStart"/>
      <w:r w:rsidRPr="00742662">
        <w:t>solusi</w:t>
      </w:r>
      <w:proofErr w:type="spellEnd"/>
      <w:r w:rsidRPr="00742662">
        <w:t xml:space="preserve"> </w:t>
      </w:r>
      <w:proofErr w:type="spellStart"/>
      <w:r w:rsidRPr="00742662">
        <w:t>definitif</w:t>
      </w:r>
      <w:proofErr w:type="spellEnd"/>
      <w:r w:rsidRPr="00742662">
        <w:t xml:space="preserve">: </w:t>
      </w:r>
      <w:proofErr w:type="spellStart"/>
      <w:r w:rsidRPr="00742662">
        <w:t>sebuah</w:t>
      </w:r>
      <w:proofErr w:type="spellEnd"/>
      <w:r w:rsidRPr="00742662">
        <w:t xml:space="preserve"> </w:t>
      </w:r>
      <w:proofErr w:type="spellStart"/>
      <w:r w:rsidRPr="00742662">
        <w:t>kabinet</w:t>
      </w:r>
      <w:proofErr w:type="spellEnd"/>
      <w:r w:rsidRPr="00742662">
        <w:t xml:space="preserve"> </w:t>
      </w:r>
      <w:proofErr w:type="spellStart"/>
      <w:r w:rsidRPr="00742662">
        <w:t>evaluasi</w:t>
      </w:r>
      <w:proofErr w:type="spellEnd"/>
      <w:r w:rsidRPr="00742662">
        <w:t xml:space="preserve"> </w:t>
      </w:r>
      <w:proofErr w:type="spellStart"/>
      <w:r w:rsidRPr="00742662">
        <w:t>warna</w:t>
      </w:r>
      <w:proofErr w:type="spellEnd"/>
      <w:r w:rsidRPr="00742662">
        <w:t xml:space="preserve"> yang </w:t>
      </w:r>
      <w:proofErr w:type="spellStart"/>
      <w:r w:rsidRPr="00742662">
        <w:t>menyediakan</w:t>
      </w:r>
      <w:proofErr w:type="spellEnd"/>
      <w:r w:rsidRPr="00742662">
        <w:t xml:space="preserve"> </w:t>
      </w:r>
      <w:proofErr w:type="spellStart"/>
      <w:r w:rsidRPr="00742662">
        <w:t>lingkungan</w:t>
      </w:r>
      <w:proofErr w:type="spellEnd"/>
      <w:r w:rsidRPr="00742662">
        <w:t xml:space="preserve"> </w:t>
      </w:r>
      <w:proofErr w:type="spellStart"/>
      <w:r w:rsidRPr="00742662">
        <w:t>pencahayaan</w:t>
      </w:r>
      <w:proofErr w:type="spellEnd"/>
      <w:r w:rsidRPr="00742662">
        <w:t xml:space="preserve"> yang </w:t>
      </w:r>
      <w:proofErr w:type="spellStart"/>
      <w:r w:rsidRPr="00742662">
        <w:t>terstandarisasi</w:t>
      </w:r>
      <w:proofErr w:type="spellEnd"/>
      <w:r w:rsidRPr="00742662">
        <w:t xml:space="preserve"> dan </w:t>
      </w:r>
      <w:proofErr w:type="spellStart"/>
      <w:r w:rsidRPr="00742662">
        <w:t>terkontrol</w:t>
      </w:r>
      <w:proofErr w:type="spellEnd"/>
      <w:r w:rsidRPr="00742662">
        <w:t xml:space="preserve">. Alat </w:t>
      </w:r>
      <w:proofErr w:type="spellStart"/>
      <w:r w:rsidRPr="00742662">
        <w:t>ini</w:t>
      </w:r>
      <w:proofErr w:type="spellEnd"/>
      <w:r w:rsidRPr="00742662">
        <w:t xml:space="preserve"> </w:t>
      </w:r>
      <w:proofErr w:type="spellStart"/>
      <w:r w:rsidRPr="00742662">
        <w:t>adalah</w:t>
      </w:r>
      <w:proofErr w:type="spellEnd"/>
      <w:r w:rsidRPr="00742662">
        <w:t xml:space="preserve"> </w:t>
      </w:r>
      <w:proofErr w:type="spellStart"/>
      <w:r w:rsidRPr="00742662">
        <w:t>instrumen</w:t>
      </w:r>
      <w:proofErr w:type="spellEnd"/>
      <w:r w:rsidRPr="00742662">
        <w:t xml:space="preserve"> fundamental </w:t>
      </w:r>
      <w:proofErr w:type="spellStart"/>
      <w:r w:rsidRPr="00742662">
        <w:t>bagi</w:t>
      </w:r>
      <w:proofErr w:type="spellEnd"/>
      <w:r w:rsidRPr="00742662">
        <w:t xml:space="preserve"> </w:t>
      </w:r>
      <w:proofErr w:type="spellStart"/>
      <w:r w:rsidRPr="00742662">
        <w:t>desainer</w:t>
      </w:r>
      <w:proofErr w:type="spellEnd"/>
      <w:r w:rsidRPr="00742662">
        <w:t xml:space="preserve">, </w:t>
      </w:r>
      <w:proofErr w:type="spellStart"/>
      <w:r w:rsidRPr="00742662">
        <w:t>produsen</w:t>
      </w:r>
      <w:proofErr w:type="spellEnd"/>
      <w:r w:rsidRPr="00742662">
        <w:t xml:space="preserve">, dan </w:t>
      </w:r>
      <w:proofErr w:type="spellStart"/>
      <w:r w:rsidRPr="00742662">
        <w:t>manajer</w:t>
      </w:r>
      <w:proofErr w:type="spellEnd"/>
      <w:r w:rsidRPr="00742662">
        <w:t xml:space="preserve"> quality control </w:t>
      </w:r>
      <w:proofErr w:type="spellStart"/>
      <w:r w:rsidRPr="00742662">
        <w:t>untuk</w:t>
      </w:r>
      <w:proofErr w:type="spellEnd"/>
      <w:r w:rsidRPr="00742662">
        <w:t xml:space="preserve"> </w:t>
      </w:r>
      <w:proofErr w:type="spellStart"/>
      <w:r w:rsidRPr="00742662">
        <w:t>membuat</w:t>
      </w:r>
      <w:proofErr w:type="spellEnd"/>
      <w:r w:rsidRPr="00742662">
        <w:t xml:space="preserve"> </w:t>
      </w:r>
      <w:proofErr w:type="spellStart"/>
      <w:r w:rsidRPr="00742662">
        <w:t>penilaian</w:t>
      </w:r>
      <w:proofErr w:type="spellEnd"/>
      <w:r w:rsidRPr="00742662">
        <w:t xml:space="preserve"> </w:t>
      </w:r>
      <w:proofErr w:type="spellStart"/>
      <w:r w:rsidRPr="00742662">
        <w:t>warna</w:t>
      </w:r>
      <w:proofErr w:type="spellEnd"/>
      <w:r w:rsidRPr="00742662">
        <w:t xml:space="preserve"> visual </w:t>
      </w:r>
      <w:proofErr w:type="spellStart"/>
      <w:r w:rsidRPr="00742662">
        <w:t>secara</w:t>
      </w:r>
      <w:proofErr w:type="spellEnd"/>
      <w:r w:rsidRPr="00742662">
        <w:t xml:space="preserve"> </w:t>
      </w:r>
      <w:proofErr w:type="spellStart"/>
      <w:r w:rsidRPr="00742662">
        <w:t>objektif</w:t>
      </w:r>
      <w:proofErr w:type="spellEnd"/>
      <w:r w:rsidRPr="00742662">
        <w:t xml:space="preserve">, </w:t>
      </w:r>
      <w:proofErr w:type="spellStart"/>
      <w:r w:rsidRPr="00742662">
        <w:t>memastikan</w:t>
      </w:r>
      <w:proofErr w:type="spellEnd"/>
      <w:r w:rsidRPr="00742662">
        <w:t xml:space="preserve"> </w:t>
      </w:r>
      <w:proofErr w:type="spellStart"/>
      <w:r w:rsidRPr="00742662">
        <w:t>konsistensi</w:t>
      </w:r>
      <w:proofErr w:type="spellEnd"/>
      <w:r w:rsidRPr="00742662">
        <w:t xml:space="preserve"> </w:t>
      </w:r>
      <w:proofErr w:type="spellStart"/>
      <w:r w:rsidRPr="00742662">
        <w:t>warna</w:t>
      </w:r>
      <w:proofErr w:type="spellEnd"/>
      <w:r w:rsidRPr="00742662">
        <w:t xml:space="preserve"> </w:t>
      </w:r>
      <w:proofErr w:type="spellStart"/>
      <w:r w:rsidRPr="00742662">
        <w:t>dari</w:t>
      </w:r>
      <w:proofErr w:type="spellEnd"/>
      <w:r w:rsidRPr="00742662">
        <w:t xml:space="preserve"> </w:t>
      </w:r>
      <w:proofErr w:type="spellStart"/>
      <w:r w:rsidRPr="00742662">
        <w:t>konsep</w:t>
      </w:r>
      <w:proofErr w:type="spellEnd"/>
      <w:r w:rsidRPr="00742662">
        <w:t xml:space="preserve"> </w:t>
      </w:r>
      <w:proofErr w:type="spellStart"/>
      <w:r w:rsidRPr="00742662">
        <w:t>hingga</w:t>
      </w:r>
      <w:proofErr w:type="spellEnd"/>
      <w:r w:rsidRPr="00742662">
        <w:t xml:space="preserve"> </w:t>
      </w:r>
      <w:proofErr w:type="spellStart"/>
      <w:r w:rsidRPr="00742662">
        <w:t>ke</w:t>
      </w:r>
      <w:proofErr w:type="spellEnd"/>
      <w:r w:rsidRPr="00742662">
        <w:t xml:space="preserve"> </w:t>
      </w:r>
      <w:proofErr w:type="spellStart"/>
      <w:r w:rsidRPr="00742662">
        <w:t>tangan</w:t>
      </w:r>
      <w:proofErr w:type="spellEnd"/>
      <w:r w:rsidRPr="00742662">
        <w:t xml:space="preserve"> </w:t>
      </w:r>
      <w:proofErr w:type="spellStart"/>
      <w:r w:rsidRPr="00742662">
        <w:t>konsumen</w:t>
      </w:r>
      <w:proofErr w:type="spellEnd"/>
      <w:r w:rsidRPr="00742662">
        <w:t>.</w:t>
      </w:r>
    </w:p>
    <w:p w14:paraId="6EC8E244" w14:textId="77777777" w:rsidR="00742662" w:rsidRPr="00742662" w:rsidRDefault="00742662" w:rsidP="00742662">
      <w:pPr>
        <w:spacing w:after="0" w:line="240" w:lineRule="auto"/>
        <w:jc w:val="both"/>
      </w:pPr>
      <w:proofErr w:type="spellStart"/>
      <w:r w:rsidRPr="00742662">
        <w:t>Fungsi</w:t>
      </w:r>
      <w:proofErr w:type="spellEnd"/>
      <w:r w:rsidRPr="00742662">
        <w:t xml:space="preserve"> </w:t>
      </w:r>
      <w:proofErr w:type="spellStart"/>
      <w:r w:rsidRPr="00742662">
        <w:t>utama</w:t>
      </w:r>
      <w:proofErr w:type="spellEnd"/>
      <w:r w:rsidRPr="00742662">
        <w:t xml:space="preserve"> </w:t>
      </w:r>
      <w:proofErr w:type="spellStart"/>
      <w:r w:rsidRPr="00742662">
        <w:t>dari</w:t>
      </w:r>
      <w:proofErr w:type="spellEnd"/>
      <w:r w:rsidRPr="00742662">
        <w:t xml:space="preserve"> </w:t>
      </w:r>
      <w:proofErr w:type="spellStart"/>
      <w:r w:rsidRPr="00742662">
        <w:t>kabinet</w:t>
      </w:r>
      <w:proofErr w:type="spellEnd"/>
      <w:r w:rsidRPr="00742662">
        <w:t xml:space="preserve"> </w:t>
      </w:r>
      <w:proofErr w:type="spellStart"/>
      <w:r w:rsidRPr="00742662">
        <w:t>ini</w:t>
      </w:r>
      <w:proofErr w:type="spellEnd"/>
      <w:r w:rsidRPr="00742662">
        <w:t xml:space="preserve"> </w:t>
      </w:r>
      <w:proofErr w:type="spellStart"/>
      <w:r w:rsidRPr="00742662">
        <w:t>adalah</w:t>
      </w:r>
      <w:proofErr w:type="spellEnd"/>
      <w:r w:rsidRPr="00742662">
        <w:t xml:space="preserve"> </w:t>
      </w:r>
      <w:proofErr w:type="spellStart"/>
      <w:r w:rsidRPr="00742662">
        <w:t>untuk</w:t>
      </w:r>
      <w:proofErr w:type="spellEnd"/>
      <w:r w:rsidRPr="00742662">
        <w:t xml:space="preserve"> </w:t>
      </w:r>
      <w:proofErr w:type="spellStart"/>
      <w:r w:rsidRPr="00742662">
        <w:t>secara</w:t>
      </w:r>
      <w:proofErr w:type="spellEnd"/>
      <w:r w:rsidRPr="00742662">
        <w:t xml:space="preserve"> </w:t>
      </w:r>
      <w:proofErr w:type="spellStart"/>
      <w:r w:rsidRPr="00742662">
        <w:t>akurat</w:t>
      </w:r>
      <w:proofErr w:type="spellEnd"/>
      <w:r w:rsidRPr="00742662">
        <w:t xml:space="preserve"> </w:t>
      </w:r>
      <w:proofErr w:type="spellStart"/>
      <w:r w:rsidRPr="00742662">
        <w:t>mensimulasikan</w:t>
      </w:r>
      <w:proofErr w:type="spellEnd"/>
      <w:r w:rsidRPr="00742662">
        <w:t xml:space="preserve"> </w:t>
      </w:r>
      <w:proofErr w:type="spellStart"/>
      <w:r w:rsidRPr="00742662">
        <w:t>berbagai</w:t>
      </w:r>
      <w:proofErr w:type="spellEnd"/>
      <w:r w:rsidRPr="00742662">
        <w:t xml:space="preserve"> </w:t>
      </w:r>
      <w:proofErr w:type="spellStart"/>
      <w:r w:rsidRPr="00742662">
        <w:t>lingkungan</w:t>
      </w:r>
      <w:proofErr w:type="spellEnd"/>
      <w:r w:rsidRPr="00742662">
        <w:t xml:space="preserve"> </w:t>
      </w:r>
      <w:proofErr w:type="spellStart"/>
      <w:r w:rsidRPr="00742662">
        <w:t>pencahayaan</w:t>
      </w:r>
      <w:proofErr w:type="spellEnd"/>
      <w:r w:rsidRPr="00742662">
        <w:t xml:space="preserve">, </w:t>
      </w:r>
      <w:proofErr w:type="spellStart"/>
      <w:r w:rsidRPr="00742662">
        <w:t>memungkinkan</w:t>
      </w:r>
      <w:proofErr w:type="spellEnd"/>
      <w:r w:rsidRPr="00742662">
        <w:t xml:space="preserve"> Anda </w:t>
      </w:r>
      <w:proofErr w:type="spellStart"/>
      <w:r w:rsidRPr="00742662">
        <w:t>untuk</w:t>
      </w:r>
      <w:proofErr w:type="spellEnd"/>
      <w:r w:rsidRPr="00742662">
        <w:t xml:space="preserve"> </w:t>
      </w:r>
      <w:proofErr w:type="spellStart"/>
      <w:r w:rsidRPr="00742662">
        <w:t>membandingkan</w:t>
      </w:r>
      <w:proofErr w:type="spellEnd"/>
      <w:r w:rsidRPr="00742662">
        <w:t xml:space="preserve"> </w:t>
      </w:r>
      <w:proofErr w:type="spellStart"/>
      <w:r w:rsidRPr="00742662">
        <w:t>variasi</w:t>
      </w:r>
      <w:proofErr w:type="spellEnd"/>
      <w:r w:rsidRPr="00742662">
        <w:t xml:space="preserve"> </w:t>
      </w:r>
      <w:proofErr w:type="spellStart"/>
      <w:r w:rsidRPr="00742662">
        <w:t>warna</w:t>
      </w:r>
      <w:proofErr w:type="spellEnd"/>
      <w:r w:rsidRPr="00742662">
        <w:t xml:space="preserve"> dan </w:t>
      </w:r>
      <w:proofErr w:type="spellStart"/>
      <w:r w:rsidRPr="00742662">
        <w:t>corak</w:t>
      </w:r>
      <w:proofErr w:type="spellEnd"/>
      <w:r w:rsidRPr="00742662">
        <w:t xml:space="preserve"> </w:t>
      </w:r>
      <w:proofErr w:type="spellStart"/>
      <w:r w:rsidRPr="00742662">
        <w:t>dengan</w:t>
      </w:r>
      <w:proofErr w:type="spellEnd"/>
      <w:r w:rsidRPr="00742662">
        <w:t xml:space="preserve"> </w:t>
      </w:r>
      <w:proofErr w:type="spellStart"/>
      <w:r w:rsidRPr="00742662">
        <w:t>presisi</w:t>
      </w:r>
      <w:proofErr w:type="spellEnd"/>
      <w:r w:rsidRPr="00742662">
        <w:t xml:space="preserve">. Yang </w:t>
      </w:r>
      <w:proofErr w:type="spellStart"/>
      <w:r w:rsidRPr="00742662">
        <w:t>terpenting</w:t>
      </w:r>
      <w:proofErr w:type="spellEnd"/>
      <w:r w:rsidRPr="00742662">
        <w:t xml:space="preserve">, </w:t>
      </w:r>
      <w:proofErr w:type="spellStart"/>
      <w:r w:rsidRPr="00742662">
        <w:t>alat</w:t>
      </w:r>
      <w:proofErr w:type="spellEnd"/>
      <w:r w:rsidRPr="00742662">
        <w:t xml:space="preserve"> </w:t>
      </w:r>
      <w:proofErr w:type="spellStart"/>
      <w:r w:rsidRPr="00742662">
        <w:t>ini</w:t>
      </w:r>
      <w:proofErr w:type="spellEnd"/>
      <w:r w:rsidRPr="00742662">
        <w:t xml:space="preserve"> </w:t>
      </w:r>
      <w:proofErr w:type="spellStart"/>
      <w:r w:rsidRPr="00742662">
        <w:t>adalah</w:t>
      </w:r>
      <w:proofErr w:type="spellEnd"/>
      <w:r w:rsidRPr="00742662">
        <w:t xml:space="preserve"> </w:t>
      </w:r>
      <w:proofErr w:type="spellStart"/>
      <w:r w:rsidRPr="00742662">
        <w:t>senjata</w:t>
      </w:r>
      <w:proofErr w:type="spellEnd"/>
      <w:r w:rsidRPr="00742662">
        <w:t xml:space="preserve"> </w:t>
      </w:r>
      <w:proofErr w:type="spellStart"/>
      <w:r w:rsidRPr="00742662">
        <w:t>ampuh</w:t>
      </w:r>
      <w:proofErr w:type="spellEnd"/>
      <w:r w:rsidRPr="00742662">
        <w:t xml:space="preserve"> </w:t>
      </w:r>
      <w:proofErr w:type="spellStart"/>
      <w:r w:rsidRPr="00742662">
        <w:t>untuk</w:t>
      </w:r>
      <w:proofErr w:type="spellEnd"/>
      <w:r w:rsidRPr="00742662">
        <w:t xml:space="preserve"> </w:t>
      </w:r>
      <w:proofErr w:type="spellStart"/>
      <w:r w:rsidRPr="00742662">
        <w:t>mendeteksi</w:t>
      </w:r>
      <w:proofErr w:type="spellEnd"/>
      <w:r w:rsidRPr="00742662">
        <w:t xml:space="preserve"> </w:t>
      </w:r>
      <w:proofErr w:type="spellStart"/>
      <w:r w:rsidRPr="00742662">
        <w:t>metamerisme</w:t>
      </w:r>
      <w:proofErr w:type="spellEnd"/>
      <w:r w:rsidRPr="00742662">
        <w:t>—</w:t>
      </w:r>
      <w:proofErr w:type="spellStart"/>
      <w:r w:rsidRPr="00742662">
        <w:t>sebuah</w:t>
      </w:r>
      <w:proofErr w:type="spellEnd"/>
      <w:r w:rsidRPr="00742662">
        <w:t xml:space="preserve"> </w:t>
      </w:r>
      <w:proofErr w:type="spellStart"/>
      <w:r w:rsidRPr="00742662">
        <w:t>fenomena</w:t>
      </w:r>
      <w:proofErr w:type="spellEnd"/>
      <w:r w:rsidRPr="00742662">
        <w:t xml:space="preserve"> di mana dua </w:t>
      </w:r>
      <w:proofErr w:type="spellStart"/>
      <w:r w:rsidRPr="00742662">
        <w:t>warna</w:t>
      </w:r>
      <w:proofErr w:type="spellEnd"/>
      <w:r w:rsidRPr="00742662">
        <w:t xml:space="preserve"> </w:t>
      </w:r>
      <w:proofErr w:type="spellStart"/>
      <w:r w:rsidRPr="00742662">
        <w:t>tampak</w:t>
      </w:r>
      <w:proofErr w:type="spellEnd"/>
      <w:r w:rsidRPr="00742662">
        <w:t xml:space="preserve"> </w:t>
      </w:r>
      <w:proofErr w:type="spellStart"/>
      <w:r w:rsidRPr="00742662">
        <w:t>cocok</w:t>
      </w:r>
      <w:proofErr w:type="spellEnd"/>
      <w:r w:rsidRPr="00742662">
        <w:t xml:space="preserve"> di </w:t>
      </w:r>
      <w:proofErr w:type="spellStart"/>
      <w:r w:rsidRPr="00742662">
        <w:t>bawah</w:t>
      </w:r>
      <w:proofErr w:type="spellEnd"/>
      <w:r w:rsidRPr="00742662">
        <w:t xml:space="preserve"> </w:t>
      </w:r>
      <w:proofErr w:type="spellStart"/>
      <w:r w:rsidRPr="00742662">
        <w:t>satu</w:t>
      </w:r>
      <w:proofErr w:type="spellEnd"/>
      <w:r w:rsidRPr="00742662">
        <w:t xml:space="preserve"> </w:t>
      </w:r>
      <w:proofErr w:type="spellStart"/>
      <w:r w:rsidRPr="00742662">
        <w:t>jenis</w:t>
      </w:r>
      <w:proofErr w:type="spellEnd"/>
      <w:r w:rsidRPr="00742662">
        <w:t xml:space="preserve"> </w:t>
      </w:r>
      <w:proofErr w:type="spellStart"/>
      <w:r w:rsidRPr="00742662">
        <w:t>cahaya</w:t>
      </w:r>
      <w:proofErr w:type="spellEnd"/>
      <w:r w:rsidRPr="00742662">
        <w:t xml:space="preserve">, </w:t>
      </w:r>
      <w:proofErr w:type="spellStart"/>
      <w:r w:rsidRPr="00742662">
        <w:t>tetapi</w:t>
      </w:r>
      <w:proofErr w:type="spellEnd"/>
      <w:r w:rsidRPr="00742662">
        <w:t xml:space="preserve"> </w:t>
      </w:r>
      <w:proofErr w:type="spellStart"/>
      <w:r w:rsidRPr="00742662">
        <w:t>terlihat</w:t>
      </w:r>
      <w:proofErr w:type="spellEnd"/>
      <w:r w:rsidRPr="00742662">
        <w:t xml:space="preserve"> </w:t>
      </w:r>
      <w:proofErr w:type="spellStart"/>
      <w:r w:rsidRPr="00742662">
        <w:t>berbeda</w:t>
      </w:r>
      <w:proofErr w:type="spellEnd"/>
      <w:r w:rsidRPr="00742662">
        <w:t xml:space="preserve"> di </w:t>
      </w:r>
      <w:proofErr w:type="spellStart"/>
      <w:r w:rsidRPr="00742662">
        <w:t>bawah</w:t>
      </w:r>
      <w:proofErr w:type="spellEnd"/>
      <w:r w:rsidRPr="00742662">
        <w:t xml:space="preserve"> </w:t>
      </w:r>
      <w:proofErr w:type="spellStart"/>
      <w:r w:rsidRPr="00742662">
        <w:t>cahaya</w:t>
      </w:r>
      <w:proofErr w:type="spellEnd"/>
      <w:r w:rsidRPr="00742662">
        <w:t xml:space="preserve"> lain. </w:t>
      </w:r>
      <w:proofErr w:type="spellStart"/>
      <w:r w:rsidRPr="00742662">
        <w:t>Dengan</w:t>
      </w:r>
      <w:proofErr w:type="spellEnd"/>
      <w:r w:rsidRPr="00742662">
        <w:t xml:space="preserve"> </w:t>
      </w:r>
      <w:proofErr w:type="spellStart"/>
      <w:r w:rsidRPr="00742662">
        <w:t>dilengkapi</w:t>
      </w:r>
      <w:proofErr w:type="spellEnd"/>
      <w:r w:rsidRPr="00742662">
        <w:t xml:space="preserve"> </w:t>
      </w:r>
      <w:proofErr w:type="spellStart"/>
      <w:r w:rsidRPr="00742662">
        <w:t>enam</w:t>
      </w:r>
      <w:proofErr w:type="spellEnd"/>
      <w:r w:rsidRPr="00742662">
        <w:t xml:space="preserve"> </w:t>
      </w:r>
      <w:proofErr w:type="spellStart"/>
      <w:r w:rsidRPr="00742662">
        <w:t>sumber</w:t>
      </w:r>
      <w:proofErr w:type="spellEnd"/>
      <w:r w:rsidRPr="00742662">
        <w:t xml:space="preserve"> </w:t>
      </w:r>
      <w:proofErr w:type="spellStart"/>
      <w:r w:rsidRPr="00742662">
        <w:t>cahaya</w:t>
      </w:r>
      <w:proofErr w:type="spellEnd"/>
      <w:r w:rsidRPr="00742662">
        <w:t xml:space="preserve"> </w:t>
      </w:r>
      <w:proofErr w:type="spellStart"/>
      <w:r w:rsidRPr="00742662">
        <w:t>standar</w:t>
      </w:r>
      <w:proofErr w:type="spellEnd"/>
      <w:r w:rsidRPr="00742662">
        <w:t xml:space="preserve"> </w:t>
      </w:r>
      <w:proofErr w:type="spellStart"/>
      <w:r w:rsidRPr="00742662">
        <w:t>industri</w:t>
      </w:r>
      <w:proofErr w:type="spellEnd"/>
      <w:r w:rsidRPr="00742662">
        <w:t xml:space="preserve"> (</w:t>
      </w:r>
      <w:proofErr w:type="spellStart"/>
      <w:r w:rsidRPr="00742662">
        <w:t>termasuk</w:t>
      </w:r>
      <w:proofErr w:type="spellEnd"/>
      <w:r w:rsidRPr="00742662">
        <w:t xml:space="preserve"> D65, TL84, UV, F, CWF, U30), Anda </w:t>
      </w:r>
      <w:proofErr w:type="spellStart"/>
      <w:r w:rsidRPr="00742662">
        <w:t>dapat</w:t>
      </w:r>
      <w:proofErr w:type="spellEnd"/>
      <w:r w:rsidRPr="00742662">
        <w:t xml:space="preserve"> </w:t>
      </w:r>
      <w:proofErr w:type="spellStart"/>
      <w:r w:rsidRPr="00742662">
        <w:t>dengan</w:t>
      </w:r>
      <w:proofErr w:type="spellEnd"/>
      <w:r w:rsidRPr="00742662">
        <w:t xml:space="preserve"> </w:t>
      </w:r>
      <w:proofErr w:type="spellStart"/>
      <w:r w:rsidRPr="00742662">
        <w:t>cepat</w:t>
      </w:r>
      <w:proofErr w:type="spellEnd"/>
      <w:r w:rsidRPr="00742662">
        <w:t xml:space="preserve"> </w:t>
      </w:r>
      <w:proofErr w:type="spellStart"/>
      <w:r w:rsidRPr="00742662">
        <w:t>memverifikasi</w:t>
      </w:r>
      <w:proofErr w:type="spellEnd"/>
      <w:r w:rsidRPr="00742662">
        <w:t xml:space="preserve"> </w:t>
      </w:r>
      <w:proofErr w:type="spellStart"/>
      <w:r w:rsidRPr="00742662">
        <w:t>apakah</w:t>
      </w:r>
      <w:proofErr w:type="spellEnd"/>
      <w:r w:rsidRPr="00742662">
        <w:t xml:space="preserve"> </w:t>
      </w:r>
      <w:proofErr w:type="spellStart"/>
      <w:r w:rsidRPr="00742662">
        <w:t>warna</w:t>
      </w:r>
      <w:proofErr w:type="spellEnd"/>
      <w:r w:rsidRPr="00742662">
        <w:t xml:space="preserve"> </w:t>
      </w:r>
      <w:proofErr w:type="spellStart"/>
      <w:r w:rsidRPr="00742662">
        <w:t>produk</w:t>
      </w:r>
      <w:proofErr w:type="spellEnd"/>
      <w:r w:rsidRPr="00742662">
        <w:t xml:space="preserve"> Anda </w:t>
      </w:r>
      <w:proofErr w:type="spellStart"/>
      <w:r w:rsidRPr="00742662">
        <w:t>akan</w:t>
      </w:r>
      <w:proofErr w:type="spellEnd"/>
      <w:r w:rsidRPr="00742662">
        <w:t xml:space="preserve"> </w:t>
      </w:r>
      <w:proofErr w:type="spellStart"/>
      <w:r w:rsidRPr="00742662">
        <w:t>tetap</w:t>
      </w:r>
      <w:proofErr w:type="spellEnd"/>
      <w:r w:rsidRPr="00742662">
        <w:t xml:space="preserve"> </w:t>
      </w:r>
      <w:proofErr w:type="spellStart"/>
      <w:r w:rsidRPr="00742662">
        <w:t>konsisten</w:t>
      </w:r>
      <w:proofErr w:type="spellEnd"/>
      <w:r w:rsidRPr="00742662">
        <w:t xml:space="preserve"> di </w:t>
      </w:r>
      <w:proofErr w:type="spellStart"/>
      <w:r w:rsidRPr="00742662">
        <w:t>siang</w:t>
      </w:r>
      <w:proofErr w:type="spellEnd"/>
      <w:r w:rsidRPr="00742662">
        <w:t xml:space="preserve"> </w:t>
      </w:r>
      <w:proofErr w:type="spellStart"/>
      <w:r w:rsidRPr="00742662">
        <w:t>hari</w:t>
      </w:r>
      <w:proofErr w:type="spellEnd"/>
      <w:r w:rsidRPr="00742662">
        <w:t xml:space="preserve">, di </w:t>
      </w:r>
      <w:proofErr w:type="spellStart"/>
      <w:r w:rsidRPr="00742662">
        <w:t>dalam</w:t>
      </w:r>
      <w:proofErr w:type="spellEnd"/>
      <w:r w:rsidRPr="00742662">
        <w:t xml:space="preserve"> toko </w:t>
      </w:r>
      <w:proofErr w:type="spellStart"/>
      <w:r w:rsidRPr="00742662">
        <w:t>ritel</w:t>
      </w:r>
      <w:proofErr w:type="spellEnd"/>
      <w:r w:rsidRPr="00742662">
        <w:t xml:space="preserve"> </w:t>
      </w:r>
      <w:proofErr w:type="spellStart"/>
      <w:r w:rsidRPr="00742662">
        <w:t>Eropa</w:t>
      </w:r>
      <w:proofErr w:type="spellEnd"/>
      <w:r w:rsidRPr="00742662">
        <w:t xml:space="preserve">, di </w:t>
      </w:r>
      <w:proofErr w:type="spellStart"/>
      <w:r w:rsidRPr="00742662">
        <w:t>bawah</w:t>
      </w:r>
      <w:proofErr w:type="spellEnd"/>
      <w:r w:rsidRPr="00742662">
        <w:t xml:space="preserve"> </w:t>
      </w:r>
      <w:proofErr w:type="spellStart"/>
      <w:r w:rsidRPr="00742662">
        <w:t>lampu</w:t>
      </w:r>
      <w:proofErr w:type="spellEnd"/>
      <w:r w:rsidRPr="00742662">
        <w:t xml:space="preserve"> </w:t>
      </w:r>
      <w:proofErr w:type="spellStart"/>
      <w:r w:rsidRPr="00742662">
        <w:t>kantor</w:t>
      </w:r>
      <w:proofErr w:type="spellEnd"/>
      <w:r w:rsidRPr="00742662">
        <w:t xml:space="preserve"> Amerika, </w:t>
      </w:r>
      <w:proofErr w:type="spellStart"/>
      <w:r w:rsidRPr="00742662">
        <w:t>atau</w:t>
      </w:r>
      <w:proofErr w:type="spellEnd"/>
      <w:r w:rsidRPr="00742662">
        <w:t xml:space="preserve"> di </w:t>
      </w:r>
      <w:proofErr w:type="spellStart"/>
      <w:r w:rsidRPr="00742662">
        <w:t>rumah</w:t>
      </w:r>
      <w:proofErr w:type="spellEnd"/>
      <w:r w:rsidRPr="00742662">
        <w:t xml:space="preserve">. </w:t>
      </w:r>
      <w:proofErr w:type="spellStart"/>
      <w:r w:rsidRPr="00742662">
        <w:t>Kepatuhannya</w:t>
      </w:r>
      <w:proofErr w:type="spellEnd"/>
      <w:r w:rsidRPr="00742662">
        <w:t xml:space="preserve"> </w:t>
      </w:r>
      <w:proofErr w:type="spellStart"/>
      <w:r w:rsidRPr="00742662">
        <w:t>terhadap</w:t>
      </w:r>
      <w:proofErr w:type="spellEnd"/>
      <w:r w:rsidRPr="00742662">
        <w:t xml:space="preserve"> </w:t>
      </w:r>
      <w:proofErr w:type="spellStart"/>
      <w:r w:rsidRPr="00742662">
        <w:t>standar</w:t>
      </w:r>
      <w:proofErr w:type="spellEnd"/>
      <w:r w:rsidRPr="00742662">
        <w:t xml:space="preserve"> </w:t>
      </w:r>
      <w:proofErr w:type="spellStart"/>
      <w:r w:rsidRPr="00742662">
        <w:t>internasional</w:t>
      </w:r>
      <w:proofErr w:type="spellEnd"/>
      <w:r w:rsidRPr="00742662">
        <w:t xml:space="preserve"> </w:t>
      </w:r>
      <w:proofErr w:type="spellStart"/>
      <w:r w:rsidRPr="00742662">
        <w:t>utama</w:t>
      </w:r>
      <w:proofErr w:type="spellEnd"/>
      <w:r w:rsidRPr="00742662">
        <w:t xml:space="preserve"> </w:t>
      </w:r>
      <w:proofErr w:type="spellStart"/>
      <w:r w:rsidRPr="00742662">
        <w:t>seperti</w:t>
      </w:r>
      <w:proofErr w:type="spellEnd"/>
      <w:r w:rsidRPr="00742662">
        <w:t xml:space="preserve"> ASTM D1729 dan ISO 3664 </w:t>
      </w:r>
      <w:proofErr w:type="spellStart"/>
      <w:r w:rsidRPr="00742662">
        <w:t>memberikan</w:t>
      </w:r>
      <w:proofErr w:type="spellEnd"/>
      <w:r w:rsidRPr="00742662">
        <w:t xml:space="preserve"> </w:t>
      </w:r>
      <w:proofErr w:type="spellStart"/>
      <w:r w:rsidRPr="00742662">
        <w:t>jaminan</w:t>
      </w:r>
      <w:proofErr w:type="spellEnd"/>
      <w:r w:rsidRPr="00742662">
        <w:t xml:space="preserve"> </w:t>
      </w:r>
      <w:proofErr w:type="spellStart"/>
      <w:r w:rsidRPr="00742662">
        <w:t>bahwa</w:t>
      </w:r>
      <w:proofErr w:type="spellEnd"/>
      <w:r w:rsidRPr="00742662">
        <w:t xml:space="preserve"> </w:t>
      </w:r>
      <w:proofErr w:type="spellStart"/>
      <w:r w:rsidRPr="00742662">
        <w:t>evaluasi</w:t>
      </w:r>
      <w:proofErr w:type="spellEnd"/>
      <w:r w:rsidRPr="00742662">
        <w:t xml:space="preserve"> Anda </w:t>
      </w:r>
      <w:proofErr w:type="spellStart"/>
      <w:r w:rsidRPr="00742662">
        <w:t>sah</w:t>
      </w:r>
      <w:proofErr w:type="spellEnd"/>
      <w:r w:rsidRPr="00742662">
        <w:t xml:space="preserve"> dan </w:t>
      </w:r>
      <w:proofErr w:type="spellStart"/>
      <w:r w:rsidRPr="00742662">
        <w:t>diakui</w:t>
      </w:r>
      <w:proofErr w:type="spellEnd"/>
      <w:r w:rsidRPr="00742662">
        <w:t xml:space="preserve"> </w:t>
      </w:r>
      <w:proofErr w:type="spellStart"/>
      <w:r w:rsidRPr="00742662">
        <w:t>secara</w:t>
      </w:r>
      <w:proofErr w:type="spellEnd"/>
      <w:r w:rsidRPr="00742662">
        <w:t xml:space="preserve"> global.</w:t>
      </w:r>
    </w:p>
    <w:p w14:paraId="2B9D45E3" w14:textId="77777777" w:rsidR="00742662" w:rsidRPr="00742662" w:rsidRDefault="00742662" w:rsidP="00742662">
      <w:pPr>
        <w:spacing w:after="0" w:line="240" w:lineRule="auto"/>
        <w:jc w:val="both"/>
      </w:pPr>
      <w:proofErr w:type="spellStart"/>
      <w:r w:rsidRPr="00742662">
        <w:t>Efisiensi</w:t>
      </w:r>
      <w:proofErr w:type="spellEnd"/>
      <w:r w:rsidRPr="00742662">
        <w:t xml:space="preserve"> dan </w:t>
      </w:r>
      <w:proofErr w:type="spellStart"/>
      <w:r w:rsidRPr="00742662">
        <w:t>akurasi</w:t>
      </w:r>
      <w:proofErr w:type="spellEnd"/>
      <w:r w:rsidRPr="00742662">
        <w:t xml:space="preserve"> </w:t>
      </w:r>
      <w:proofErr w:type="spellStart"/>
      <w:r w:rsidRPr="00742662">
        <w:t>operasional</w:t>
      </w:r>
      <w:proofErr w:type="spellEnd"/>
      <w:r w:rsidRPr="00742662">
        <w:t xml:space="preserve"> </w:t>
      </w:r>
      <w:proofErr w:type="spellStart"/>
      <w:r w:rsidRPr="00742662">
        <w:t>menjadi</w:t>
      </w:r>
      <w:proofErr w:type="spellEnd"/>
      <w:r w:rsidRPr="00742662">
        <w:t xml:space="preserve"> inti </w:t>
      </w:r>
      <w:proofErr w:type="spellStart"/>
      <w:r w:rsidRPr="00742662">
        <w:t>dari</w:t>
      </w:r>
      <w:proofErr w:type="spellEnd"/>
      <w:r w:rsidRPr="00742662">
        <w:t xml:space="preserve"> </w:t>
      </w:r>
      <w:proofErr w:type="spellStart"/>
      <w:r w:rsidRPr="00742662">
        <w:t>desainnya</w:t>
      </w:r>
      <w:proofErr w:type="spellEnd"/>
      <w:r w:rsidRPr="00742662">
        <w:t xml:space="preserve">. </w:t>
      </w:r>
      <w:proofErr w:type="spellStart"/>
      <w:r w:rsidRPr="00742662">
        <w:t>Teknologi</w:t>
      </w:r>
      <w:proofErr w:type="spellEnd"/>
      <w:r w:rsidRPr="00742662">
        <w:t xml:space="preserve"> start </w:t>
      </w:r>
      <w:proofErr w:type="spellStart"/>
      <w:r w:rsidRPr="00742662">
        <w:t>elektronik</w:t>
      </w:r>
      <w:proofErr w:type="spellEnd"/>
      <w:r w:rsidRPr="00742662">
        <w:t xml:space="preserve"> </w:t>
      </w:r>
      <w:proofErr w:type="spellStart"/>
      <w:r w:rsidRPr="00742662">
        <w:t>frekuensi</w:t>
      </w:r>
      <w:proofErr w:type="spellEnd"/>
      <w:r w:rsidRPr="00742662">
        <w:t xml:space="preserve"> </w:t>
      </w:r>
      <w:proofErr w:type="spellStart"/>
      <w:r w:rsidRPr="00742662">
        <w:t>tinggi</w:t>
      </w:r>
      <w:proofErr w:type="spellEnd"/>
      <w:r w:rsidRPr="00742662">
        <w:t xml:space="preserve"> </w:t>
      </w:r>
      <w:proofErr w:type="spellStart"/>
      <w:r w:rsidRPr="00742662">
        <w:t>memastikan</w:t>
      </w:r>
      <w:proofErr w:type="spellEnd"/>
      <w:r w:rsidRPr="00742662">
        <w:t xml:space="preserve"> </w:t>
      </w:r>
      <w:proofErr w:type="spellStart"/>
      <w:r w:rsidRPr="00742662">
        <w:t>cahaya</w:t>
      </w:r>
      <w:proofErr w:type="spellEnd"/>
      <w:r w:rsidRPr="00742662">
        <w:t xml:space="preserve"> </w:t>
      </w:r>
      <w:proofErr w:type="spellStart"/>
      <w:r w:rsidRPr="00742662">
        <w:t>menyala</w:t>
      </w:r>
      <w:proofErr w:type="spellEnd"/>
      <w:r w:rsidRPr="00742662">
        <w:t xml:space="preserve"> </w:t>
      </w:r>
      <w:proofErr w:type="spellStart"/>
      <w:r w:rsidRPr="00742662">
        <w:t>secara</w:t>
      </w:r>
      <w:proofErr w:type="spellEnd"/>
      <w:r w:rsidRPr="00742662">
        <w:t xml:space="preserve"> </w:t>
      </w:r>
      <w:proofErr w:type="spellStart"/>
      <w:r w:rsidRPr="00742662">
        <w:t>instan</w:t>
      </w:r>
      <w:proofErr w:type="spellEnd"/>
      <w:r w:rsidRPr="00742662">
        <w:t xml:space="preserve"> </w:t>
      </w:r>
      <w:proofErr w:type="spellStart"/>
      <w:r w:rsidRPr="00742662">
        <w:t>tanpa</w:t>
      </w:r>
      <w:proofErr w:type="spellEnd"/>
      <w:r w:rsidRPr="00742662">
        <w:t xml:space="preserve"> </w:t>
      </w:r>
      <w:proofErr w:type="spellStart"/>
      <w:r w:rsidRPr="00742662">
        <w:t>berkedip</w:t>
      </w:r>
      <w:proofErr w:type="spellEnd"/>
      <w:r w:rsidRPr="00742662">
        <w:t xml:space="preserve">, </w:t>
      </w:r>
      <w:proofErr w:type="spellStart"/>
      <w:r w:rsidRPr="00742662">
        <w:t>memberikan</w:t>
      </w:r>
      <w:proofErr w:type="spellEnd"/>
      <w:r w:rsidRPr="00742662">
        <w:t xml:space="preserve"> </w:t>
      </w:r>
      <w:proofErr w:type="spellStart"/>
      <w:r w:rsidRPr="00742662">
        <w:t>penilaian</w:t>
      </w:r>
      <w:proofErr w:type="spellEnd"/>
      <w:r w:rsidRPr="00742662">
        <w:t xml:space="preserve"> </w:t>
      </w:r>
      <w:proofErr w:type="spellStart"/>
      <w:r w:rsidRPr="00742662">
        <w:t>warna</w:t>
      </w:r>
      <w:proofErr w:type="spellEnd"/>
      <w:r w:rsidRPr="00742662">
        <w:t xml:space="preserve"> yang </w:t>
      </w:r>
      <w:proofErr w:type="spellStart"/>
      <w:r w:rsidRPr="00742662">
        <w:t>nyaman</w:t>
      </w:r>
      <w:proofErr w:type="spellEnd"/>
      <w:r w:rsidRPr="00742662">
        <w:t xml:space="preserve"> dan </w:t>
      </w:r>
      <w:proofErr w:type="spellStart"/>
      <w:r w:rsidRPr="00742662">
        <w:t>cepat</w:t>
      </w:r>
      <w:proofErr w:type="spellEnd"/>
      <w:r w:rsidRPr="00742662">
        <w:t xml:space="preserve">. Timer individual </w:t>
      </w:r>
      <w:proofErr w:type="spellStart"/>
      <w:r w:rsidRPr="00742662">
        <w:t>untuk</w:t>
      </w:r>
      <w:proofErr w:type="spellEnd"/>
      <w:r w:rsidRPr="00742662">
        <w:t xml:space="preserve"> </w:t>
      </w:r>
      <w:proofErr w:type="spellStart"/>
      <w:r w:rsidRPr="00742662">
        <w:t>setiap</w:t>
      </w:r>
      <w:proofErr w:type="spellEnd"/>
      <w:r w:rsidRPr="00742662">
        <w:t xml:space="preserve"> </w:t>
      </w:r>
      <w:proofErr w:type="spellStart"/>
      <w:r w:rsidRPr="00742662">
        <w:t>sumber</w:t>
      </w:r>
      <w:proofErr w:type="spellEnd"/>
      <w:r w:rsidRPr="00742662">
        <w:t xml:space="preserve"> </w:t>
      </w:r>
      <w:proofErr w:type="spellStart"/>
      <w:r w:rsidRPr="00742662">
        <w:t>cahaya</w:t>
      </w:r>
      <w:proofErr w:type="spellEnd"/>
      <w:r w:rsidRPr="00742662">
        <w:t xml:space="preserve"> </w:t>
      </w:r>
      <w:proofErr w:type="spellStart"/>
      <w:r w:rsidRPr="00742662">
        <w:t>secara</w:t>
      </w:r>
      <w:proofErr w:type="spellEnd"/>
      <w:r w:rsidRPr="00742662">
        <w:t xml:space="preserve"> </w:t>
      </w:r>
      <w:proofErr w:type="spellStart"/>
      <w:r w:rsidRPr="00742662">
        <w:t>otomatis</w:t>
      </w:r>
      <w:proofErr w:type="spellEnd"/>
      <w:r w:rsidRPr="00742662">
        <w:t xml:space="preserve"> </w:t>
      </w:r>
      <w:proofErr w:type="spellStart"/>
      <w:r w:rsidRPr="00742662">
        <w:t>melacak</w:t>
      </w:r>
      <w:proofErr w:type="spellEnd"/>
      <w:r w:rsidRPr="00742662">
        <w:t xml:space="preserve"> masa </w:t>
      </w:r>
      <w:proofErr w:type="spellStart"/>
      <w:r w:rsidRPr="00742662">
        <w:t>pakai</w:t>
      </w:r>
      <w:proofErr w:type="spellEnd"/>
      <w:r w:rsidRPr="00742662">
        <w:t xml:space="preserve"> </w:t>
      </w:r>
      <w:proofErr w:type="spellStart"/>
      <w:r w:rsidRPr="00742662">
        <w:t>lampu</w:t>
      </w:r>
      <w:proofErr w:type="spellEnd"/>
      <w:r w:rsidRPr="00742662">
        <w:t xml:space="preserve">, </w:t>
      </w:r>
      <w:proofErr w:type="spellStart"/>
      <w:r w:rsidRPr="00742662">
        <w:t>memberi</w:t>
      </w:r>
      <w:proofErr w:type="spellEnd"/>
      <w:r w:rsidRPr="00742662">
        <w:t xml:space="preserve"> </w:t>
      </w:r>
      <w:proofErr w:type="spellStart"/>
      <w:r w:rsidRPr="00742662">
        <w:t>tahu</w:t>
      </w:r>
      <w:proofErr w:type="spellEnd"/>
      <w:r w:rsidRPr="00742662">
        <w:t xml:space="preserve"> Anda </w:t>
      </w:r>
      <w:proofErr w:type="spellStart"/>
      <w:r w:rsidRPr="00742662">
        <w:t>waktu</w:t>
      </w:r>
      <w:proofErr w:type="spellEnd"/>
      <w:r w:rsidRPr="00742662">
        <w:t xml:space="preserve"> yang </w:t>
      </w:r>
      <w:proofErr w:type="spellStart"/>
      <w:r w:rsidRPr="00742662">
        <w:t>tepat</w:t>
      </w:r>
      <w:proofErr w:type="spellEnd"/>
      <w:r w:rsidRPr="00742662">
        <w:t xml:space="preserve"> </w:t>
      </w:r>
      <w:proofErr w:type="spellStart"/>
      <w:r w:rsidRPr="00742662">
        <w:t>untuk</w:t>
      </w:r>
      <w:proofErr w:type="spellEnd"/>
      <w:r w:rsidRPr="00742662">
        <w:t xml:space="preserve"> </w:t>
      </w:r>
      <w:proofErr w:type="spellStart"/>
      <w:r w:rsidRPr="00742662">
        <w:t>penggantian</w:t>
      </w:r>
      <w:proofErr w:type="spellEnd"/>
      <w:r w:rsidRPr="00742662">
        <w:t xml:space="preserve"> guna </w:t>
      </w:r>
      <w:proofErr w:type="spellStart"/>
      <w:r w:rsidRPr="00742662">
        <w:t>menjaga</w:t>
      </w:r>
      <w:proofErr w:type="spellEnd"/>
      <w:r w:rsidRPr="00742662">
        <w:t xml:space="preserve"> </w:t>
      </w:r>
      <w:proofErr w:type="spellStart"/>
      <w:r w:rsidRPr="00742662">
        <w:t>akurasi</w:t>
      </w:r>
      <w:proofErr w:type="spellEnd"/>
      <w:r w:rsidRPr="00742662">
        <w:t xml:space="preserve"> </w:t>
      </w:r>
      <w:proofErr w:type="spellStart"/>
      <w:r w:rsidRPr="00742662">
        <w:t>spektral</w:t>
      </w:r>
      <w:proofErr w:type="spellEnd"/>
      <w:r w:rsidRPr="00742662">
        <w:t xml:space="preserve">. Fitur </w:t>
      </w:r>
      <w:proofErr w:type="spellStart"/>
      <w:r w:rsidRPr="00742662">
        <w:t>ini</w:t>
      </w:r>
      <w:proofErr w:type="spellEnd"/>
      <w:r w:rsidRPr="00742662">
        <w:t xml:space="preserve"> sangat </w:t>
      </w:r>
      <w:proofErr w:type="spellStart"/>
      <w:r w:rsidRPr="00742662">
        <w:t>penting</w:t>
      </w:r>
      <w:proofErr w:type="spellEnd"/>
      <w:r w:rsidRPr="00742662">
        <w:t xml:space="preserve"> </w:t>
      </w:r>
      <w:proofErr w:type="spellStart"/>
      <w:r w:rsidRPr="00742662">
        <w:t>untuk</w:t>
      </w:r>
      <w:proofErr w:type="spellEnd"/>
      <w:r w:rsidRPr="00742662">
        <w:t xml:space="preserve"> </w:t>
      </w:r>
      <w:proofErr w:type="spellStart"/>
      <w:r w:rsidRPr="00742662">
        <w:t>hasil</w:t>
      </w:r>
      <w:proofErr w:type="spellEnd"/>
      <w:r w:rsidRPr="00742662">
        <w:t xml:space="preserve"> yang </w:t>
      </w:r>
      <w:proofErr w:type="spellStart"/>
      <w:r w:rsidRPr="00742662">
        <w:t>konsisten</w:t>
      </w:r>
      <w:proofErr w:type="spellEnd"/>
      <w:r w:rsidRPr="00742662">
        <w:t xml:space="preserve"> </w:t>
      </w:r>
      <w:proofErr w:type="spellStart"/>
      <w:r w:rsidRPr="00742662">
        <w:t>dari</w:t>
      </w:r>
      <w:proofErr w:type="spellEnd"/>
      <w:r w:rsidRPr="00742662">
        <w:t xml:space="preserve"> </w:t>
      </w:r>
      <w:proofErr w:type="spellStart"/>
      <w:r w:rsidRPr="00742662">
        <w:t>waktu</w:t>
      </w:r>
      <w:proofErr w:type="spellEnd"/>
      <w:r w:rsidRPr="00742662">
        <w:t xml:space="preserve"> </w:t>
      </w:r>
      <w:proofErr w:type="spellStart"/>
      <w:r w:rsidRPr="00742662">
        <w:t>ke</w:t>
      </w:r>
      <w:proofErr w:type="spellEnd"/>
      <w:r w:rsidRPr="00742662">
        <w:t xml:space="preserve"> </w:t>
      </w:r>
      <w:proofErr w:type="spellStart"/>
      <w:r w:rsidRPr="00742662">
        <w:t>waktu</w:t>
      </w:r>
      <w:proofErr w:type="spellEnd"/>
      <w:r w:rsidRPr="00742662">
        <w:t xml:space="preserve">. </w:t>
      </w:r>
      <w:proofErr w:type="spellStart"/>
      <w:r w:rsidRPr="00742662">
        <w:t>Sumber</w:t>
      </w:r>
      <w:proofErr w:type="spellEnd"/>
      <w:r w:rsidRPr="00742662">
        <w:t xml:space="preserve"> </w:t>
      </w:r>
      <w:proofErr w:type="spellStart"/>
      <w:r w:rsidRPr="00742662">
        <w:t>cahaya</w:t>
      </w:r>
      <w:proofErr w:type="spellEnd"/>
      <w:r w:rsidRPr="00742662">
        <w:t xml:space="preserve"> UV yang </w:t>
      </w:r>
      <w:proofErr w:type="spellStart"/>
      <w:r w:rsidRPr="00742662">
        <w:t>disertakan</w:t>
      </w:r>
      <w:proofErr w:type="spellEnd"/>
      <w:r w:rsidRPr="00742662">
        <w:t xml:space="preserve"> juga </w:t>
      </w:r>
      <w:proofErr w:type="spellStart"/>
      <w:r w:rsidRPr="00742662">
        <w:t>krusial</w:t>
      </w:r>
      <w:proofErr w:type="spellEnd"/>
      <w:r w:rsidRPr="00742662">
        <w:t xml:space="preserve"> </w:t>
      </w:r>
      <w:proofErr w:type="spellStart"/>
      <w:r w:rsidRPr="00742662">
        <w:t>untuk</w:t>
      </w:r>
      <w:proofErr w:type="spellEnd"/>
      <w:r w:rsidRPr="00742662">
        <w:t xml:space="preserve"> </w:t>
      </w:r>
      <w:proofErr w:type="spellStart"/>
      <w:r w:rsidRPr="00742662">
        <w:t>mengidentifikasi</w:t>
      </w:r>
      <w:proofErr w:type="spellEnd"/>
      <w:r w:rsidRPr="00742662">
        <w:t xml:space="preserve"> </w:t>
      </w:r>
      <w:proofErr w:type="spellStart"/>
      <w:r w:rsidRPr="00742662">
        <w:t>adanya</w:t>
      </w:r>
      <w:proofErr w:type="spellEnd"/>
      <w:r w:rsidRPr="00742662">
        <w:t xml:space="preserve"> </w:t>
      </w:r>
      <w:proofErr w:type="spellStart"/>
      <w:r w:rsidRPr="00742662">
        <w:t>pencerah</w:t>
      </w:r>
      <w:proofErr w:type="spellEnd"/>
      <w:r w:rsidRPr="00742662">
        <w:t xml:space="preserve"> </w:t>
      </w:r>
      <w:proofErr w:type="spellStart"/>
      <w:r w:rsidRPr="00742662">
        <w:t>optik</w:t>
      </w:r>
      <w:proofErr w:type="spellEnd"/>
      <w:r w:rsidRPr="00742662">
        <w:t xml:space="preserve"> (OBA) pada </w:t>
      </w:r>
      <w:proofErr w:type="spellStart"/>
      <w:r w:rsidRPr="00742662">
        <w:t>tekstil</w:t>
      </w:r>
      <w:proofErr w:type="spellEnd"/>
      <w:r w:rsidRPr="00742662">
        <w:t xml:space="preserve">, </w:t>
      </w:r>
      <w:proofErr w:type="spellStart"/>
      <w:r w:rsidRPr="00742662">
        <w:t>kertas</w:t>
      </w:r>
      <w:proofErr w:type="spellEnd"/>
      <w:r w:rsidRPr="00742662">
        <w:t xml:space="preserve">, dan </w:t>
      </w:r>
      <w:proofErr w:type="spellStart"/>
      <w:r w:rsidRPr="00742662">
        <w:t>plastik</w:t>
      </w:r>
      <w:proofErr w:type="spellEnd"/>
      <w:r w:rsidRPr="00742662">
        <w:t xml:space="preserve">, yang </w:t>
      </w:r>
      <w:proofErr w:type="spellStart"/>
      <w:r w:rsidRPr="00742662">
        <w:t>tidak</w:t>
      </w:r>
      <w:proofErr w:type="spellEnd"/>
      <w:r w:rsidRPr="00742662">
        <w:t xml:space="preserve"> </w:t>
      </w:r>
      <w:proofErr w:type="spellStart"/>
      <w:r w:rsidRPr="00742662">
        <w:t>terlihat</w:t>
      </w:r>
      <w:proofErr w:type="spellEnd"/>
      <w:r w:rsidRPr="00742662">
        <w:t xml:space="preserve"> di </w:t>
      </w:r>
      <w:proofErr w:type="spellStart"/>
      <w:r w:rsidRPr="00742662">
        <w:t>bawah</w:t>
      </w:r>
      <w:proofErr w:type="spellEnd"/>
      <w:r w:rsidRPr="00742662">
        <w:t xml:space="preserve"> </w:t>
      </w:r>
      <w:proofErr w:type="spellStart"/>
      <w:r w:rsidRPr="00742662">
        <w:t>cahaya</w:t>
      </w:r>
      <w:proofErr w:type="spellEnd"/>
      <w:r w:rsidRPr="00742662">
        <w:t xml:space="preserve"> normal.</w:t>
      </w:r>
    </w:p>
    <w:p w14:paraId="4B8EE09E" w14:textId="77777777" w:rsidR="00742662" w:rsidRPr="00742662" w:rsidRDefault="00742662" w:rsidP="00742662">
      <w:pPr>
        <w:pBdr>
          <w:bottom w:val="double" w:sz="6" w:space="1" w:color="auto"/>
        </w:pBdr>
        <w:spacing w:after="0" w:line="240" w:lineRule="auto"/>
        <w:jc w:val="both"/>
      </w:pPr>
      <w:proofErr w:type="spellStart"/>
      <w:r w:rsidRPr="00742662">
        <w:t>Aplikasi</w:t>
      </w:r>
      <w:proofErr w:type="spellEnd"/>
      <w:r w:rsidRPr="00742662">
        <w:t xml:space="preserve"> </w:t>
      </w:r>
      <w:proofErr w:type="spellStart"/>
      <w:r w:rsidRPr="00742662">
        <w:t>alat</w:t>
      </w:r>
      <w:proofErr w:type="spellEnd"/>
      <w:r w:rsidRPr="00742662">
        <w:t xml:space="preserve"> </w:t>
      </w:r>
      <w:proofErr w:type="spellStart"/>
      <w:r w:rsidRPr="00742662">
        <w:t>ini</w:t>
      </w:r>
      <w:proofErr w:type="spellEnd"/>
      <w:r w:rsidRPr="00742662">
        <w:t xml:space="preserve"> sangat </w:t>
      </w:r>
      <w:proofErr w:type="spellStart"/>
      <w:r w:rsidRPr="00742662">
        <w:t>luas</w:t>
      </w:r>
      <w:proofErr w:type="spellEnd"/>
      <w:r w:rsidRPr="00742662">
        <w:t xml:space="preserve">, </w:t>
      </w:r>
      <w:proofErr w:type="spellStart"/>
      <w:r w:rsidRPr="00742662">
        <w:t>menjadikannya</w:t>
      </w:r>
      <w:proofErr w:type="spellEnd"/>
      <w:r w:rsidRPr="00742662">
        <w:t xml:space="preserve"> </w:t>
      </w:r>
      <w:proofErr w:type="spellStart"/>
      <w:r w:rsidRPr="00742662">
        <w:t>aset</w:t>
      </w:r>
      <w:proofErr w:type="spellEnd"/>
      <w:r w:rsidRPr="00742662">
        <w:t xml:space="preserve"> </w:t>
      </w:r>
      <w:proofErr w:type="spellStart"/>
      <w:r w:rsidRPr="00742662">
        <w:t>tak</w:t>
      </w:r>
      <w:proofErr w:type="spellEnd"/>
      <w:r w:rsidRPr="00742662">
        <w:t xml:space="preserve"> </w:t>
      </w:r>
      <w:proofErr w:type="spellStart"/>
      <w:r w:rsidRPr="00742662">
        <w:t>ternilai</w:t>
      </w:r>
      <w:proofErr w:type="spellEnd"/>
      <w:r w:rsidRPr="00742662">
        <w:t xml:space="preserve"> di </w:t>
      </w:r>
      <w:proofErr w:type="spellStart"/>
      <w:r w:rsidRPr="00742662">
        <w:t>berbagai</w:t>
      </w:r>
      <w:proofErr w:type="spellEnd"/>
      <w:r w:rsidRPr="00742662">
        <w:t xml:space="preserve"> </w:t>
      </w:r>
      <w:proofErr w:type="spellStart"/>
      <w:r w:rsidRPr="00742662">
        <w:t>industri</w:t>
      </w:r>
      <w:proofErr w:type="spellEnd"/>
      <w:r w:rsidRPr="00742662">
        <w:t xml:space="preserve"> </w:t>
      </w:r>
      <w:proofErr w:type="spellStart"/>
      <w:r w:rsidRPr="00742662">
        <w:t>termasuk</w:t>
      </w:r>
      <w:proofErr w:type="spellEnd"/>
      <w:r w:rsidRPr="00742662">
        <w:t xml:space="preserve"> </w:t>
      </w:r>
      <w:proofErr w:type="spellStart"/>
      <w:r w:rsidRPr="00742662">
        <w:t>tekstil</w:t>
      </w:r>
      <w:proofErr w:type="spellEnd"/>
      <w:r w:rsidRPr="00742662">
        <w:t xml:space="preserve">, </w:t>
      </w:r>
      <w:proofErr w:type="spellStart"/>
      <w:r w:rsidRPr="00742662">
        <w:t>pencelupan</w:t>
      </w:r>
      <w:proofErr w:type="spellEnd"/>
      <w:r w:rsidRPr="00742662">
        <w:t xml:space="preserve">, </w:t>
      </w:r>
      <w:proofErr w:type="spellStart"/>
      <w:r w:rsidRPr="00742662">
        <w:t>percetakan</w:t>
      </w:r>
      <w:proofErr w:type="spellEnd"/>
      <w:r w:rsidRPr="00742662">
        <w:t xml:space="preserve">, </w:t>
      </w:r>
      <w:proofErr w:type="spellStart"/>
      <w:r w:rsidRPr="00742662">
        <w:t>pengemasan</w:t>
      </w:r>
      <w:proofErr w:type="spellEnd"/>
      <w:r w:rsidRPr="00742662">
        <w:t xml:space="preserve">, </w:t>
      </w:r>
      <w:proofErr w:type="spellStart"/>
      <w:r w:rsidRPr="00742662">
        <w:t>plastik</w:t>
      </w:r>
      <w:proofErr w:type="spellEnd"/>
      <w:r w:rsidRPr="00742662">
        <w:t xml:space="preserve">, </w:t>
      </w:r>
      <w:proofErr w:type="spellStart"/>
      <w:r w:rsidRPr="00742662">
        <w:t>kulit</w:t>
      </w:r>
      <w:proofErr w:type="spellEnd"/>
      <w:r w:rsidRPr="00742662">
        <w:t xml:space="preserve">, cat, </w:t>
      </w:r>
      <w:proofErr w:type="spellStart"/>
      <w:r w:rsidRPr="00742662">
        <w:t>tinta</w:t>
      </w:r>
      <w:proofErr w:type="spellEnd"/>
      <w:r w:rsidRPr="00742662">
        <w:t xml:space="preserve">, </w:t>
      </w:r>
      <w:proofErr w:type="spellStart"/>
      <w:r w:rsidRPr="00742662">
        <w:t>otomotif</w:t>
      </w:r>
      <w:proofErr w:type="spellEnd"/>
      <w:r w:rsidRPr="00742662">
        <w:t xml:space="preserve">, dan </w:t>
      </w:r>
      <w:proofErr w:type="spellStart"/>
      <w:r w:rsidRPr="00742662">
        <w:t>keramik</w:t>
      </w:r>
      <w:proofErr w:type="spellEnd"/>
      <w:r w:rsidRPr="00742662">
        <w:t xml:space="preserve">. </w:t>
      </w:r>
      <w:proofErr w:type="spellStart"/>
      <w:r w:rsidRPr="00742662">
        <w:t>Dengan</w:t>
      </w:r>
      <w:proofErr w:type="spellEnd"/>
      <w:r w:rsidRPr="00742662">
        <w:t xml:space="preserve"> </w:t>
      </w:r>
      <w:proofErr w:type="spellStart"/>
      <w:r w:rsidRPr="00742662">
        <w:t>mengintegrasikan</w:t>
      </w:r>
      <w:proofErr w:type="spellEnd"/>
      <w:r w:rsidRPr="00742662">
        <w:t xml:space="preserve"> </w:t>
      </w:r>
      <w:proofErr w:type="spellStart"/>
      <w:r w:rsidRPr="00742662">
        <w:t>kabinet</w:t>
      </w:r>
      <w:proofErr w:type="spellEnd"/>
      <w:r w:rsidRPr="00742662">
        <w:t xml:space="preserve"> </w:t>
      </w:r>
      <w:proofErr w:type="spellStart"/>
      <w:r w:rsidRPr="00742662">
        <w:t>evaluasi</w:t>
      </w:r>
      <w:proofErr w:type="spellEnd"/>
      <w:r w:rsidRPr="00742662">
        <w:t xml:space="preserve"> </w:t>
      </w:r>
      <w:proofErr w:type="spellStart"/>
      <w:r w:rsidRPr="00742662">
        <w:t>warna</w:t>
      </w:r>
      <w:proofErr w:type="spellEnd"/>
      <w:r w:rsidRPr="00742662">
        <w:t xml:space="preserve"> </w:t>
      </w:r>
      <w:proofErr w:type="spellStart"/>
      <w:r w:rsidRPr="00742662">
        <w:t>ini</w:t>
      </w:r>
      <w:proofErr w:type="spellEnd"/>
      <w:r w:rsidRPr="00742662">
        <w:t xml:space="preserve"> </w:t>
      </w:r>
      <w:proofErr w:type="spellStart"/>
      <w:r w:rsidRPr="00742662">
        <w:t>ke</w:t>
      </w:r>
      <w:proofErr w:type="spellEnd"/>
      <w:r w:rsidRPr="00742662">
        <w:t xml:space="preserve"> </w:t>
      </w:r>
      <w:proofErr w:type="spellStart"/>
      <w:r w:rsidRPr="00742662">
        <w:t>dalam</w:t>
      </w:r>
      <w:proofErr w:type="spellEnd"/>
      <w:r w:rsidRPr="00742662">
        <w:t xml:space="preserve"> </w:t>
      </w:r>
      <w:proofErr w:type="spellStart"/>
      <w:r w:rsidRPr="00742662">
        <w:t>alur</w:t>
      </w:r>
      <w:proofErr w:type="spellEnd"/>
      <w:r w:rsidRPr="00742662">
        <w:t xml:space="preserve"> </w:t>
      </w:r>
      <w:proofErr w:type="spellStart"/>
      <w:r w:rsidRPr="00742662">
        <w:t>kerja</w:t>
      </w:r>
      <w:proofErr w:type="spellEnd"/>
      <w:r w:rsidRPr="00742662">
        <w:t xml:space="preserve"> Anda, Anda </w:t>
      </w:r>
      <w:proofErr w:type="spellStart"/>
      <w:r w:rsidRPr="00742662">
        <w:t>tidak</w:t>
      </w:r>
      <w:proofErr w:type="spellEnd"/>
      <w:r w:rsidRPr="00742662">
        <w:t xml:space="preserve"> </w:t>
      </w:r>
      <w:proofErr w:type="spellStart"/>
      <w:r w:rsidRPr="00742662">
        <w:t>lagi</w:t>
      </w:r>
      <w:proofErr w:type="spellEnd"/>
      <w:r w:rsidRPr="00742662">
        <w:t xml:space="preserve"> </w:t>
      </w:r>
      <w:proofErr w:type="spellStart"/>
      <w:r w:rsidRPr="00742662">
        <w:t>menebak-nebak</w:t>
      </w:r>
      <w:proofErr w:type="spellEnd"/>
      <w:r w:rsidRPr="00742662">
        <w:t xml:space="preserve">. Anda </w:t>
      </w:r>
      <w:proofErr w:type="spellStart"/>
      <w:r w:rsidRPr="00742662">
        <w:t>mengeliminasi</w:t>
      </w:r>
      <w:proofErr w:type="spellEnd"/>
      <w:r w:rsidRPr="00742662">
        <w:t xml:space="preserve"> </w:t>
      </w:r>
      <w:proofErr w:type="spellStart"/>
      <w:r w:rsidRPr="00742662">
        <w:t>perselisihan</w:t>
      </w:r>
      <w:proofErr w:type="spellEnd"/>
      <w:r w:rsidRPr="00742662">
        <w:t xml:space="preserve"> </w:t>
      </w:r>
      <w:proofErr w:type="spellStart"/>
      <w:r w:rsidRPr="00742662">
        <w:t>warna</w:t>
      </w:r>
      <w:proofErr w:type="spellEnd"/>
      <w:r w:rsidRPr="00742662">
        <w:t xml:space="preserve">, </w:t>
      </w:r>
      <w:proofErr w:type="spellStart"/>
      <w:r w:rsidRPr="00742662">
        <w:t>mempercepat</w:t>
      </w:r>
      <w:proofErr w:type="spellEnd"/>
      <w:r w:rsidRPr="00742662">
        <w:t xml:space="preserve"> proses </w:t>
      </w:r>
      <w:proofErr w:type="spellStart"/>
      <w:r w:rsidRPr="00742662">
        <w:t>persetujuan</w:t>
      </w:r>
      <w:proofErr w:type="spellEnd"/>
      <w:r w:rsidRPr="00742662">
        <w:t xml:space="preserve">, dan </w:t>
      </w:r>
      <w:proofErr w:type="spellStart"/>
      <w:r w:rsidRPr="00742662">
        <w:t>menjaga</w:t>
      </w:r>
      <w:proofErr w:type="spellEnd"/>
      <w:r w:rsidRPr="00742662">
        <w:t xml:space="preserve"> </w:t>
      </w:r>
      <w:proofErr w:type="spellStart"/>
      <w:r w:rsidRPr="00742662">
        <w:t>integritas</w:t>
      </w:r>
      <w:proofErr w:type="spellEnd"/>
      <w:r w:rsidRPr="00742662">
        <w:t xml:space="preserve"> </w:t>
      </w:r>
      <w:proofErr w:type="spellStart"/>
      <w:r w:rsidRPr="00742662">
        <w:t>merek</w:t>
      </w:r>
      <w:proofErr w:type="spellEnd"/>
      <w:r w:rsidRPr="00742662">
        <w:t xml:space="preserve"> Anda. Ini </w:t>
      </w:r>
      <w:proofErr w:type="spellStart"/>
      <w:r w:rsidRPr="00742662">
        <w:t>adalah</w:t>
      </w:r>
      <w:proofErr w:type="spellEnd"/>
      <w:r w:rsidRPr="00742662">
        <w:t xml:space="preserve"> </w:t>
      </w:r>
      <w:proofErr w:type="spellStart"/>
      <w:r w:rsidRPr="00742662">
        <w:t>investasi</w:t>
      </w:r>
      <w:proofErr w:type="spellEnd"/>
      <w:r w:rsidRPr="00742662">
        <w:t xml:space="preserve"> </w:t>
      </w:r>
      <w:proofErr w:type="spellStart"/>
      <w:r w:rsidRPr="00742662">
        <w:t>esensial</w:t>
      </w:r>
      <w:proofErr w:type="spellEnd"/>
      <w:r w:rsidRPr="00742662">
        <w:t xml:space="preserve"> </w:t>
      </w:r>
      <w:proofErr w:type="spellStart"/>
      <w:r w:rsidRPr="00742662">
        <w:t>untuk</w:t>
      </w:r>
      <w:proofErr w:type="spellEnd"/>
      <w:r w:rsidRPr="00742662">
        <w:t xml:space="preserve"> </w:t>
      </w:r>
      <w:proofErr w:type="spellStart"/>
      <w:r w:rsidRPr="00742662">
        <w:t>memastikan</w:t>
      </w:r>
      <w:proofErr w:type="spellEnd"/>
      <w:r w:rsidRPr="00742662">
        <w:t xml:space="preserve"> </w:t>
      </w:r>
      <w:proofErr w:type="spellStart"/>
      <w:r w:rsidRPr="00742662">
        <w:t>bahwa</w:t>
      </w:r>
      <w:proofErr w:type="spellEnd"/>
      <w:r w:rsidRPr="00742662">
        <w:t xml:space="preserve"> </w:t>
      </w:r>
      <w:proofErr w:type="spellStart"/>
      <w:r w:rsidRPr="00742662">
        <w:t>warna</w:t>
      </w:r>
      <w:proofErr w:type="spellEnd"/>
      <w:r w:rsidRPr="00742662">
        <w:t xml:space="preserve"> yang Anda </w:t>
      </w:r>
      <w:proofErr w:type="spellStart"/>
      <w:r w:rsidRPr="00742662">
        <w:t>rancang</w:t>
      </w:r>
      <w:proofErr w:type="spellEnd"/>
      <w:r w:rsidRPr="00742662">
        <w:t xml:space="preserve"> </w:t>
      </w:r>
      <w:proofErr w:type="spellStart"/>
      <w:r w:rsidRPr="00742662">
        <w:t>dengan</w:t>
      </w:r>
      <w:proofErr w:type="spellEnd"/>
      <w:r w:rsidRPr="00742662">
        <w:t xml:space="preserve"> </w:t>
      </w:r>
      <w:proofErr w:type="spellStart"/>
      <w:r w:rsidRPr="00742662">
        <w:t>cermat</w:t>
      </w:r>
      <w:proofErr w:type="spellEnd"/>
      <w:r w:rsidRPr="00742662">
        <w:t xml:space="preserve"> </w:t>
      </w:r>
      <w:proofErr w:type="spellStart"/>
      <w:r w:rsidRPr="00742662">
        <w:t>adalah</w:t>
      </w:r>
      <w:proofErr w:type="spellEnd"/>
      <w:r w:rsidRPr="00742662">
        <w:t xml:space="preserve"> </w:t>
      </w:r>
      <w:proofErr w:type="spellStart"/>
      <w:r w:rsidRPr="00742662">
        <w:t>warna</w:t>
      </w:r>
      <w:proofErr w:type="spellEnd"/>
      <w:r w:rsidRPr="00742662">
        <w:t xml:space="preserve"> yang </w:t>
      </w:r>
      <w:proofErr w:type="spellStart"/>
      <w:r w:rsidRPr="00742662">
        <w:t>dilihat</w:t>
      </w:r>
      <w:proofErr w:type="spellEnd"/>
      <w:r w:rsidRPr="00742662">
        <w:t xml:space="preserve"> oleh </w:t>
      </w:r>
      <w:proofErr w:type="spellStart"/>
      <w:r w:rsidRPr="00742662">
        <w:t>seluruh</w:t>
      </w:r>
      <w:proofErr w:type="spellEnd"/>
      <w:r w:rsidRPr="00742662">
        <w:t xml:space="preserve"> dunia.</w:t>
      </w:r>
    </w:p>
    <w:p w14:paraId="4432B9E6" w14:textId="77777777" w:rsidR="00742662" w:rsidRPr="00742662" w:rsidRDefault="00742662" w:rsidP="00742662">
      <w:pPr>
        <w:spacing w:after="0" w:line="240" w:lineRule="auto"/>
        <w:jc w:val="both"/>
      </w:pPr>
      <w:proofErr w:type="spellStart"/>
      <w:r w:rsidRPr="00742662">
        <w:t>Color</w:t>
      </w:r>
      <w:proofErr w:type="spellEnd"/>
      <w:r w:rsidRPr="00742662">
        <w:t xml:space="preserve"> is the most vital element of product identity, yet its perception can change dramatically under different lighting conditions. A </w:t>
      </w:r>
      <w:proofErr w:type="spellStart"/>
      <w:r w:rsidRPr="00742662">
        <w:t>color</w:t>
      </w:r>
      <w:proofErr w:type="spellEnd"/>
      <w:r w:rsidRPr="00742662">
        <w:t xml:space="preserve"> mismatch between production, suppliers, and the point of sale can lead to costly product rejections and damage a brand's image. We present the definitive solution: a </w:t>
      </w:r>
      <w:proofErr w:type="spellStart"/>
      <w:r w:rsidRPr="00742662">
        <w:t>color</w:t>
      </w:r>
      <w:proofErr w:type="spellEnd"/>
      <w:r w:rsidRPr="00742662">
        <w:t xml:space="preserve"> assessment cabinet that provides a standardized and controlled lighting environment. This is the fundamental instrument for designers, manufacturers, and quality control managers to make objective visual </w:t>
      </w:r>
      <w:proofErr w:type="spellStart"/>
      <w:r w:rsidRPr="00742662">
        <w:t>color</w:t>
      </w:r>
      <w:proofErr w:type="spellEnd"/>
      <w:r w:rsidRPr="00742662">
        <w:t xml:space="preserve"> assessments, ensuring </w:t>
      </w:r>
      <w:proofErr w:type="spellStart"/>
      <w:r w:rsidRPr="00742662">
        <w:t>color</w:t>
      </w:r>
      <w:proofErr w:type="spellEnd"/>
      <w:r w:rsidRPr="00742662">
        <w:t xml:space="preserve"> consistency from concept to consumer.</w:t>
      </w:r>
    </w:p>
    <w:p w14:paraId="69128B30" w14:textId="77777777" w:rsidR="00742662" w:rsidRPr="00742662" w:rsidRDefault="00742662" w:rsidP="00742662">
      <w:pPr>
        <w:spacing w:after="0" w:line="240" w:lineRule="auto"/>
        <w:jc w:val="both"/>
      </w:pPr>
      <w:r w:rsidRPr="00742662">
        <w:t xml:space="preserve">The primary function of this cabinet is to accurately simulate various lighting environments, allowing you to compare </w:t>
      </w:r>
      <w:proofErr w:type="spellStart"/>
      <w:r w:rsidRPr="00742662">
        <w:t>color</w:t>
      </w:r>
      <w:proofErr w:type="spellEnd"/>
      <w:r w:rsidRPr="00742662">
        <w:t xml:space="preserve"> and shade variations with precision. Most importantly, it is a powerful tool for detecting metamerism—a phenomenon where two </w:t>
      </w:r>
      <w:proofErr w:type="spellStart"/>
      <w:r w:rsidRPr="00742662">
        <w:t>colors</w:t>
      </w:r>
      <w:proofErr w:type="spellEnd"/>
      <w:r w:rsidRPr="00742662">
        <w:t xml:space="preserve"> appear to match under one light source but look different under another. Equipped with six industry-standard light sources (including D65, TL84, UV, F, CWF, U30), you can quickly verify if your product's </w:t>
      </w:r>
      <w:proofErr w:type="spellStart"/>
      <w:r w:rsidRPr="00742662">
        <w:t>color</w:t>
      </w:r>
      <w:proofErr w:type="spellEnd"/>
      <w:r w:rsidRPr="00742662">
        <w:t xml:space="preserve"> will remain consistent in daylight, within a European retail store, under an American office light, or in a home setting. Its compliance with major international standards like ASTM D1729 and ISO 3664 provides assurance that your evaluations are legitimate and globally recognized.</w:t>
      </w:r>
    </w:p>
    <w:p w14:paraId="07729A17" w14:textId="77777777" w:rsidR="00742662" w:rsidRPr="00742662" w:rsidRDefault="00742662" w:rsidP="00742662">
      <w:pPr>
        <w:spacing w:after="0" w:line="240" w:lineRule="auto"/>
        <w:jc w:val="both"/>
      </w:pPr>
      <w:r w:rsidRPr="00742662">
        <w:t xml:space="preserve">Operational efficiency and accuracy are at the core of its design. Electronic high-frequency start technology ensures instant, flicker-free illumination for comfortable and rapid </w:t>
      </w:r>
      <w:proofErr w:type="spellStart"/>
      <w:r w:rsidRPr="00742662">
        <w:t>color</w:t>
      </w:r>
      <w:proofErr w:type="spellEnd"/>
      <w:r w:rsidRPr="00742662">
        <w:t xml:space="preserve"> judgment. Individual timers for each light source automatically track lamp life, prompting you for timely replacement to maintain spectral accuracy—a critical feature for consistent results over time. The included UV light source is also crucial for identifying the presence of optical brightening agents (OBAs) in textiles, papers, and plastics, which are invisible under normal light.</w:t>
      </w:r>
    </w:p>
    <w:p w14:paraId="528E1C2D" w14:textId="77777777" w:rsidR="00742662" w:rsidRPr="00742662" w:rsidRDefault="00742662" w:rsidP="00742662">
      <w:pPr>
        <w:spacing w:after="0" w:line="240" w:lineRule="auto"/>
        <w:jc w:val="both"/>
      </w:pPr>
      <w:r w:rsidRPr="00742662">
        <w:t xml:space="preserve">The application of this tool is vast, making it an invaluable asset across numerous industries including textiles, dyeing, printing, packaging, plastics, leather, paints, inks, automotive, and ceramics. By </w:t>
      </w:r>
      <w:r w:rsidRPr="00742662">
        <w:lastRenderedPageBreak/>
        <w:t xml:space="preserve">integrating this </w:t>
      </w:r>
      <w:proofErr w:type="spellStart"/>
      <w:r w:rsidRPr="00742662">
        <w:t>color</w:t>
      </w:r>
      <w:proofErr w:type="spellEnd"/>
      <w:r w:rsidRPr="00742662">
        <w:t xml:space="preserve"> assessment cabinet into your workflow, you are no longer guessing. You are eliminating </w:t>
      </w:r>
      <w:proofErr w:type="spellStart"/>
      <w:r w:rsidRPr="00742662">
        <w:t>color</w:t>
      </w:r>
      <w:proofErr w:type="spellEnd"/>
      <w:r w:rsidRPr="00742662">
        <w:t xml:space="preserve"> disputes, accelerating approval processes, and safeguarding your brand's integrity. It is an essential investment to ensure the </w:t>
      </w:r>
      <w:proofErr w:type="spellStart"/>
      <w:r w:rsidRPr="00742662">
        <w:t>color</w:t>
      </w:r>
      <w:proofErr w:type="spellEnd"/>
      <w:r w:rsidRPr="00742662">
        <w:t xml:space="preserve"> you meticulously designed is the </w:t>
      </w:r>
      <w:proofErr w:type="spellStart"/>
      <w:r w:rsidRPr="00742662">
        <w:t>color</w:t>
      </w:r>
      <w:proofErr w:type="spellEnd"/>
      <w:r w:rsidRPr="00742662">
        <w:t xml:space="preserve"> the world sees.</w:t>
      </w:r>
    </w:p>
    <w:p w14:paraId="7274D034" w14:textId="77777777" w:rsidR="00742662" w:rsidRPr="00742662" w:rsidRDefault="00742662" w:rsidP="00742662">
      <w:pPr>
        <w:spacing w:after="0" w:line="240" w:lineRule="auto"/>
        <w:jc w:val="both"/>
      </w:pPr>
    </w:p>
    <w:sectPr w:rsidR="00742662" w:rsidRPr="007426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662"/>
    <w:rsid w:val="0067384B"/>
    <w:rsid w:val="00742662"/>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E3C12"/>
  <w15:chartTrackingRefBased/>
  <w15:docId w15:val="{4C0C2B24-8129-4137-84F5-4BF607E9D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26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26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26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26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26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26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26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26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26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2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62"/>
    <w:rPr>
      <w:rFonts w:eastAsiaTheme="majorEastAsia" w:cstheme="majorBidi"/>
      <w:color w:val="272727" w:themeColor="text1" w:themeTint="D8"/>
    </w:rPr>
  </w:style>
  <w:style w:type="paragraph" w:styleId="Title">
    <w:name w:val="Title"/>
    <w:basedOn w:val="Normal"/>
    <w:next w:val="Normal"/>
    <w:link w:val="TitleChar"/>
    <w:uiPriority w:val="10"/>
    <w:qFormat/>
    <w:rsid w:val="007426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6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62"/>
    <w:rPr>
      <w:i/>
      <w:iCs/>
      <w:color w:val="404040" w:themeColor="text1" w:themeTint="BF"/>
    </w:rPr>
  </w:style>
  <w:style w:type="paragraph" w:styleId="ListParagraph">
    <w:name w:val="List Paragraph"/>
    <w:basedOn w:val="Normal"/>
    <w:uiPriority w:val="34"/>
    <w:qFormat/>
    <w:rsid w:val="00742662"/>
    <w:pPr>
      <w:ind w:left="720"/>
      <w:contextualSpacing/>
    </w:pPr>
  </w:style>
  <w:style w:type="character" w:styleId="IntenseEmphasis">
    <w:name w:val="Intense Emphasis"/>
    <w:basedOn w:val="DefaultParagraphFont"/>
    <w:uiPriority w:val="21"/>
    <w:qFormat/>
    <w:rsid w:val="00742662"/>
    <w:rPr>
      <w:i/>
      <w:iCs/>
      <w:color w:val="2F5496" w:themeColor="accent1" w:themeShade="BF"/>
    </w:rPr>
  </w:style>
  <w:style w:type="paragraph" w:styleId="IntenseQuote">
    <w:name w:val="Intense Quote"/>
    <w:basedOn w:val="Normal"/>
    <w:next w:val="Normal"/>
    <w:link w:val="IntenseQuoteChar"/>
    <w:uiPriority w:val="30"/>
    <w:qFormat/>
    <w:rsid w:val="007426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2662"/>
    <w:rPr>
      <w:i/>
      <w:iCs/>
      <w:color w:val="2F5496" w:themeColor="accent1" w:themeShade="BF"/>
    </w:rPr>
  </w:style>
  <w:style w:type="character" w:styleId="IntenseReference">
    <w:name w:val="Intense Reference"/>
    <w:basedOn w:val="DefaultParagraphFont"/>
    <w:uiPriority w:val="32"/>
    <w:qFormat/>
    <w:rsid w:val="0074266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751</Words>
  <Characters>4284</Characters>
  <Application>Microsoft Office Word</Application>
  <DocSecurity>0</DocSecurity>
  <Lines>35</Lines>
  <Paragraphs>10</Paragraphs>
  <ScaleCrop>false</ScaleCrop>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2025-09-19T06:43:00Z</dcterms:created>
  <dcterms:modified xsi:type="dcterms:W3CDTF">2025-09-19T06:45:00Z</dcterms:modified>
</cp:coreProperties>
</file>